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0868" w:rsidRDefault="00C600E2" w:rsidP="00C600E2">
      <w:pPr>
        <w:pStyle w:val="a3"/>
      </w:pPr>
      <w:r>
        <w:t>Лингвистические программы и ресурсы</w:t>
      </w:r>
    </w:p>
    <w:p w:rsidR="00677DCA" w:rsidRDefault="00677DCA" w:rsidP="00677DCA">
      <w:pPr>
        <w:pStyle w:val="2"/>
      </w:pPr>
    </w:p>
    <w:p w:rsidR="00677DCA" w:rsidRDefault="00677DCA" w:rsidP="00677DCA">
      <w:pPr>
        <w:pStyle w:val="1"/>
      </w:pPr>
      <w:r w:rsidRPr="00677DCA">
        <w:t>Программы анализа и лингвистической обработки текстов</w:t>
      </w:r>
    </w:p>
    <w:p w:rsidR="00677DCA" w:rsidRPr="00677DCA" w:rsidRDefault="00677DCA" w:rsidP="00677DCA"/>
    <w:p w:rsidR="00C600E2" w:rsidRPr="0092387A" w:rsidRDefault="00C600E2" w:rsidP="00C600E2">
      <w:pPr>
        <w:pStyle w:val="a5"/>
        <w:numPr>
          <w:ilvl w:val="0"/>
          <w:numId w:val="1"/>
        </w:numPr>
        <w:rPr>
          <w:rStyle w:val="a6"/>
          <w:color w:val="auto"/>
          <w:u w:val="none"/>
        </w:rPr>
      </w:pPr>
      <w:proofErr w:type="spellStart"/>
      <w:r>
        <w:t>ЛингвоАнализатор</w:t>
      </w:r>
      <w:proofErr w:type="spellEnd"/>
      <w:r>
        <w:tab/>
        <w:t xml:space="preserve">   </w:t>
      </w:r>
      <w:hyperlink r:id="rId8" w:history="1">
        <w:r w:rsidRPr="00923E35">
          <w:rPr>
            <w:rStyle w:val="a6"/>
          </w:rPr>
          <w:t>http://www.rusf.ru/books/analysis/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drawing>
          <wp:inline distT="0" distB="0" distL="0" distR="0" wp14:anchorId="6218EF92" wp14:editId="71AB8F00">
            <wp:extent cx="5940425" cy="3341489"/>
            <wp:effectExtent l="0" t="0" r="3175" b="0"/>
            <wp:docPr id="1" name="Рисунок 1" descr="https://pp.userapi.com/c845221/v845221153/1743d6/JxXOqiP-r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5221/v845221153/1743d6/JxXOqiP-r8g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0E2" w:rsidRDefault="00C600E2" w:rsidP="00C600E2">
      <w:pPr>
        <w:ind w:left="360"/>
      </w:pPr>
      <w:r w:rsidRPr="00C600E2">
        <w:t>программы математического анализа структуры текста. Целью анализа является определение близости любого из предлагаемых пользователем текстов к одному из авторских э</w:t>
      </w:r>
      <w:r>
        <w:t xml:space="preserve">талонов, определенных заранее. </w:t>
      </w:r>
      <w:r w:rsidRPr="00C600E2">
        <w:t>Программа анализирует входной текст и выдает имена трех писателей, которые могли бы быть его наиболее вероятными авторами. Кроме этого, программа находит три произведения каждого из авторов, которые наиболее близки данному тексту.</w:t>
      </w:r>
    </w:p>
    <w:p w:rsidR="00C600E2" w:rsidRDefault="00C600E2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92387A" w:rsidRDefault="0092387A" w:rsidP="00C600E2">
      <w:pPr>
        <w:ind w:left="360"/>
      </w:pPr>
    </w:p>
    <w:p w:rsidR="00C600E2" w:rsidRPr="0092387A" w:rsidRDefault="00677DCA" w:rsidP="00677DCA">
      <w:pPr>
        <w:pStyle w:val="a5"/>
        <w:numPr>
          <w:ilvl w:val="0"/>
          <w:numId w:val="1"/>
        </w:numPr>
        <w:rPr>
          <w:rStyle w:val="a6"/>
          <w:color w:val="auto"/>
          <w:u w:val="none"/>
        </w:rPr>
      </w:pPr>
      <w:r>
        <w:lastRenderedPageBreak/>
        <w:t>Морфологический анализ</w:t>
      </w:r>
      <w:r>
        <w:tab/>
      </w:r>
      <w:hyperlink r:id="rId10" w:history="1">
        <w:r w:rsidRPr="00923E35">
          <w:rPr>
            <w:rStyle w:val="a6"/>
          </w:rPr>
          <w:t>http://starling.rinet.ru/morph.htm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drawing>
          <wp:inline distT="0" distB="0" distL="0" distR="0" wp14:anchorId="676E45C9" wp14:editId="0C782CC7">
            <wp:extent cx="5940425" cy="3341489"/>
            <wp:effectExtent l="0" t="0" r="3175" b="0"/>
            <wp:docPr id="2" name="Рисунок 2" descr="https://pp.userapi.com/c845221/v845221153/1743e0/oDUu4DUZ1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5221/v845221153/1743e0/oDUu4DUZ1uk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DCA" w:rsidRDefault="00677DCA" w:rsidP="00677DCA">
      <w:pPr>
        <w:pStyle w:val="a5"/>
      </w:pPr>
      <w:proofErr w:type="spellStart"/>
      <w:r w:rsidRPr="00677DCA">
        <w:t>On-line</w:t>
      </w:r>
      <w:proofErr w:type="spellEnd"/>
      <w:r w:rsidRPr="00677DCA">
        <w:t xml:space="preserve"> версия программы </w:t>
      </w:r>
      <w:proofErr w:type="spellStart"/>
      <w:r w:rsidRPr="00677DCA">
        <w:t>морофлогического</w:t>
      </w:r>
      <w:proofErr w:type="spellEnd"/>
      <w:r w:rsidRPr="00677DCA">
        <w:t xml:space="preserve"> анализа слов русского/английского языков. Позволяет получить для вводимого слова базовую форму и морфологическую информацию. Программа реализована на основе словарей Зализняка (</w:t>
      </w:r>
      <w:proofErr w:type="spellStart"/>
      <w:r w:rsidRPr="00677DCA">
        <w:t>рус</w:t>
      </w:r>
      <w:proofErr w:type="gramStart"/>
      <w:r w:rsidRPr="00677DCA">
        <w:t>.я</w:t>
      </w:r>
      <w:proofErr w:type="gramEnd"/>
      <w:r w:rsidRPr="00677DCA">
        <w:t>з</w:t>
      </w:r>
      <w:proofErr w:type="spellEnd"/>
      <w:r w:rsidRPr="00677DCA">
        <w:t>.) и Мюллера (</w:t>
      </w:r>
      <w:proofErr w:type="spellStart"/>
      <w:r w:rsidRPr="00677DCA">
        <w:t>англ.яз</w:t>
      </w:r>
      <w:proofErr w:type="spellEnd"/>
      <w:r w:rsidRPr="00677DCA">
        <w:t>.).</w:t>
      </w:r>
    </w:p>
    <w:p w:rsidR="00677DCA" w:rsidRDefault="00677DCA" w:rsidP="00677DCA">
      <w:pPr>
        <w:pStyle w:val="a5"/>
      </w:pPr>
    </w:p>
    <w:p w:rsidR="00677DCA" w:rsidRDefault="00677DCA" w:rsidP="00677DCA">
      <w:pPr>
        <w:pStyle w:val="a5"/>
        <w:numPr>
          <w:ilvl w:val="0"/>
          <w:numId w:val="1"/>
        </w:numPr>
      </w:pPr>
      <w:r>
        <w:t xml:space="preserve">АОТ </w:t>
      </w:r>
      <w:r w:rsidRPr="00677DCA">
        <w:t>Автоматическая Обработка Текста</w:t>
      </w:r>
      <w:r>
        <w:tab/>
      </w:r>
      <w:hyperlink r:id="rId12" w:history="1">
        <w:r w:rsidRPr="00923E35">
          <w:rPr>
            <w:rStyle w:val="a6"/>
          </w:rPr>
          <w:t>http://www.aot.ru/cgi-bin/morph.py</w:t>
        </w:r>
      </w:hyperlink>
    </w:p>
    <w:p w:rsidR="00677DCA" w:rsidRDefault="00677DCA" w:rsidP="00677DCA">
      <w:pPr>
        <w:pStyle w:val="a5"/>
      </w:pPr>
    </w:p>
    <w:p w:rsidR="00677DCA" w:rsidRDefault="00677DCA" w:rsidP="00677DCA">
      <w:pPr>
        <w:pStyle w:val="a5"/>
      </w:pPr>
      <w:r>
        <w:t xml:space="preserve">Сайт, на котором представлены разработки бывших сотрудников компании </w:t>
      </w:r>
      <w:proofErr w:type="spellStart"/>
      <w:r>
        <w:t>Диалинг</w:t>
      </w:r>
      <w:proofErr w:type="spellEnd"/>
      <w:r>
        <w:t>, прекратившей свое существование в мае 2001г. Среди предлагаемых продуктов:</w:t>
      </w:r>
    </w:p>
    <w:p w:rsidR="00677DCA" w:rsidRDefault="00677DCA" w:rsidP="00677DCA">
      <w:pPr>
        <w:pStyle w:val="a5"/>
      </w:pPr>
      <w:r>
        <w:t xml:space="preserve">- модуль </w:t>
      </w:r>
      <w:proofErr w:type="spellStart"/>
      <w:r>
        <w:t>графематического</w:t>
      </w:r>
      <w:proofErr w:type="spellEnd"/>
      <w:r>
        <w:t xml:space="preserve"> анализа текста;</w:t>
      </w:r>
    </w:p>
    <w:p w:rsidR="00677DCA" w:rsidRDefault="00677DCA" w:rsidP="00677DCA">
      <w:pPr>
        <w:pStyle w:val="a5"/>
      </w:pPr>
      <w:r>
        <w:t xml:space="preserve">- компоненты морфологического анализа для русск. и </w:t>
      </w:r>
      <w:proofErr w:type="spellStart"/>
      <w:r>
        <w:t>англ.яз</w:t>
      </w:r>
      <w:proofErr w:type="spellEnd"/>
      <w:proofErr w:type="gramStart"/>
      <w:r>
        <w:t>.;</w:t>
      </w:r>
      <w:proofErr w:type="gramEnd"/>
    </w:p>
    <w:p w:rsidR="00677DCA" w:rsidRDefault="00677DCA" w:rsidP="00677DCA">
      <w:pPr>
        <w:pStyle w:val="a5"/>
      </w:pPr>
      <w:r>
        <w:t>- модуль автоматического уничтожения омонимии;</w:t>
      </w:r>
    </w:p>
    <w:p w:rsidR="00677DCA" w:rsidRDefault="00677DCA" w:rsidP="00677DCA">
      <w:pPr>
        <w:pStyle w:val="a5"/>
      </w:pPr>
      <w:r>
        <w:t>- модуль семантического анализа текста;</w:t>
      </w:r>
    </w:p>
    <w:p w:rsidR="00677DCA" w:rsidRDefault="00677DCA" w:rsidP="00677DCA">
      <w:pPr>
        <w:pStyle w:val="a5"/>
      </w:pPr>
      <w:r>
        <w:t>- различные тезаурусы.</w:t>
      </w:r>
    </w:p>
    <w:p w:rsidR="00677DCA" w:rsidRDefault="00677DCA" w:rsidP="00677DCA">
      <w:pPr>
        <w:pStyle w:val="a5"/>
      </w:pPr>
      <w:r>
        <w:t xml:space="preserve">Также опубликована диссертация </w:t>
      </w:r>
      <w:proofErr w:type="spellStart"/>
      <w:r>
        <w:t>А.Сокирко</w:t>
      </w:r>
      <w:proofErr w:type="spellEnd"/>
      <w:r>
        <w:t xml:space="preserve"> "Семантические словари в автоматической обработке текста" по теме машинного перевода.</w:t>
      </w:r>
    </w:p>
    <w:p w:rsidR="00677DCA" w:rsidRDefault="00677DCA" w:rsidP="00677DCA">
      <w:pPr>
        <w:pStyle w:val="a5"/>
      </w:pPr>
    </w:p>
    <w:p w:rsidR="00677DCA" w:rsidRDefault="00677DCA" w:rsidP="00677DCA">
      <w:pPr>
        <w:pStyle w:val="1"/>
      </w:pPr>
      <w:r w:rsidRPr="00677DCA">
        <w:t>Психолингвистические программы</w:t>
      </w:r>
    </w:p>
    <w:p w:rsidR="00677DCA" w:rsidRDefault="00677DCA" w:rsidP="00677DCA"/>
    <w:p w:rsidR="00677DCA" w:rsidRDefault="00677DCA" w:rsidP="00677DCA">
      <w:pPr>
        <w:pStyle w:val="a5"/>
        <w:numPr>
          <w:ilvl w:val="0"/>
          <w:numId w:val="2"/>
        </w:numPr>
      </w:pPr>
      <w:r w:rsidRPr="00677DCA">
        <w:t>Пси-Офис</w:t>
      </w:r>
      <w:r>
        <w:tab/>
      </w:r>
      <w:hyperlink r:id="rId13" w:history="1">
        <w:r w:rsidRPr="00923E35">
          <w:rPr>
            <w:rStyle w:val="a6"/>
          </w:rPr>
          <w:t>http://psy-two.narod.ru/</w:t>
        </w:r>
      </w:hyperlink>
    </w:p>
    <w:p w:rsidR="00677DCA" w:rsidRDefault="00677DCA" w:rsidP="00677DCA">
      <w:pPr>
        <w:pStyle w:val="a5"/>
      </w:pPr>
      <w:r>
        <w:t>Система психолингвистического анализа текстов, включающая 3 компоненты:</w:t>
      </w:r>
    </w:p>
    <w:p w:rsidR="00677DCA" w:rsidRDefault="00677DCA" w:rsidP="00677DCA">
      <w:pPr>
        <w:pStyle w:val="a5"/>
      </w:pPr>
      <w:r>
        <w:t xml:space="preserve"> - программа поиска вложенных слов в тексте, т.е. слов, "спрятанных" внутри и на переходах между словами.</w:t>
      </w:r>
    </w:p>
    <w:p w:rsidR="00677DCA" w:rsidRDefault="00677DCA" w:rsidP="00677DCA">
      <w:pPr>
        <w:pStyle w:val="a5"/>
      </w:pPr>
      <w:r>
        <w:t xml:space="preserve"> - программа поиска повторяющихся фрагментов текста при анализе "автоматического письма" (такие тексты пишутся с целью анализа текущих подсознательных процессов).</w:t>
      </w:r>
    </w:p>
    <w:p w:rsidR="00677DCA" w:rsidRDefault="00677DCA" w:rsidP="00677DCA">
      <w:pPr>
        <w:pStyle w:val="a5"/>
      </w:pPr>
      <w:r>
        <w:t xml:space="preserve"> - программа синтеза подсознательного компонента текста.</w:t>
      </w:r>
    </w:p>
    <w:p w:rsidR="00677DCA" w:rsidRDefault="00677DCA" w:rsidP="00677DCA">
      <w:pPr>
        <w:pStyle w:val="a5"/>
      </w:pPr>
    </w:p>
    <w:p w:rsidR="00677DCA" w:rsidRPr="0092387A" w:rsidRDefault="00677DCA" w:rsidP="00677DCA">
      <w:pPr>
        <w:pStyle w:val="a5"/>
        <w:numPr>
          <w:ilvl w:val="0"/>
          <w:numId w:val="2"/>
        </w:numPr>
        <w:rPr>
          <w:rStyle w:val="a6"/>
          <w:color w:val="auto"/>
          <w:u w:val="none"/>
        </w:rPr>
      </w:pPr>
      <w:r w:rsidRPr="00677DCA">
        <w:t>Лаборатория ПСИТОН</w:t>
      </w:r>
      <w:r w:rsidRPr="00677DCA">
        <w:tab/>
      </w:r>
      <w:r>
        <w:t xml:space="preserve"> </w:t>
      </w:r>
      <w:hyperlink r:id="rId14" w:history="1">
        <w:r w:rsidRPr="00923E35">
          <w:rPr>
            <w:rStyle w:val="a6"/>
          </w:rPr>
          <w:t>http://psyton.ru/index.html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drawing>
          <wp:inline distT="0" distB="0" distL="0" distR="0" wp14:anchorId="3001D570" wp14:editId="5165FFC8">
            <wp:extent cx="5940425" cy="3341489"/>
            <wp:effectExtent l="0" t="0" r="3175" b="0"/>
            <wp:docPr id="3" name="Рисунок 3" descr="https://pp.userapi.com/c845221/v845221153/17441a/jsSxcUB4N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45221/v845221153/17441a/jsSxcUB4NLg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DCA" w:rsidRDefault="00677DCA" w:rsidP="00677DCA">
      <w:pPr>
        <w:ind w:left="360"/>
      </w:pPr>
      <w:proofErr w:type="gramStart"/>
      <w:r w:rsidRPr="00677DCA">
        <w:t xml:space="preserve">Позволяет повысить </w:t>
      </w:r>
      <w:proofErr w:type="spellStart"/>
      <w:r w:rsidRPr="00677DCA">
        <w:t>валидность</w:t>
      </w:r>
      <w:proofErr w:type="spellEnd"/>
      <w:r w:rsidRPr="00677DCA">
        <w:t xml:space="preserve"> результатов значительно сократив</w:t>
      </w:r>
      <w:proofErr w:type="gramEnd"/>
      <w:r w:rsidRPr="00677DCA">
        <w:t xml:space="preserve"> время тестирования. Результаты предоставляются в виде: показателей по шкалам, </w:t>
      </w:r>
      <w:proofErr w:type="spellStart"/>
      <w:r w:rsidRPr="00677DCA">
        <w:t>психографического</w:t>
      </w:r>
      <w:proofErr w:type="spellEnd"/>
      <w:r w:rsidRPr="00677DCA">
        <w:t xml:space="preserve"> профиля и итоговой интерпретации. Данные психодиагностики можно распечатать и сохранить. Компле</w:t>
      </w:r>
      <w:proofErr w:type="gramStart"/>
      <w:r w:rsidRPr="00677DCA">
        <w:t>кт вкл</w:t>
      </w:r>
      <w:proofErr w:type="gramEnd"/>
      <w:r w:rsidRPr="00677DCA">
        <w:t>ючает базисные стандартизированные психодиагностические методики для проведения многоаспектной и специально-ориентированной психодиагностики.</w:t>
      </w:r>
    </w:p>
    <w:p w:rsidR="00677DCA" w:rsidRPr="0092387A" w:rsidRDefault="00677DCA" w:rsidP="00932DDF">
      <w:pPr>
        <w:pStyle w:val="a5"/>
        <w:numPr>
          <w:ilvl w:val="0"/>
          <w:numId w:val="2"/>
        </w:numPr>
        <w:rPr>
          <w:rStyle w:val="a6"/>
          <w:color w:val="auto"/>
          <w:u w:val="none"/>
        </w:rPr>
      </w:pPr>
      <w:r w:rsidRPr="00677DCA">
        <w:t>ВААЛ-2000</w:t>
      </w:r>
      <w:r w:rsidR="00932DDF">
        <w:tab/>
      </w:r>
      <w:hyperlink r:id="rId16" w:history="1">
        <w:r w:rsidR="00932DDF" w:rsidRPr="00923E35">
          <w:rPr>
            <w:rStyle w:val="a6"/>
          </w:rPr>
          <w:t>http://www.vaal.ru/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drawing>
          <wp:inline distT="0" distB="0" distL="0" distR="0" wp14:anchorId="6B9FDD4E" wp14:editId="6EF9E12F">
            <wp:extent cx="5940425" cy="3341489"/>
            <wp:effectExtent l="0" t="0" r="3175" b="0"/>
            <wp:docPr id="4" name="Рисунок 4" descr="https://pp.userapi.com/c845221/v845221153/17442b/3Bykz12Z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5221/v845221153/17442b/3Bykz12Zing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DDF" w:rsidRDefault="00932DDF" w:rsidP="00932DDF">
      <w:pPr>
        <w:pStyle w:val="a5"/>
      </w:pPr>
      <w:r w:rsidRPr="00932DDF">
        <w:t xml:space="preserve">Психолингвистическая экспертная система </w:t>
      </w:r>
      <w:proofErr w:type="gramStart"/>
      <w:r w:rsidRPr="00932DDF">
        <w:t>лексического</w:t>
      </w:r>
      <w:proofErr w:type="gramEnd"/>
      <w:r w:rsidRPr="00932DDF">
        <w:t xml:space="preserve"> и контент-анализа текстов. Основные задачи - прогноз эффекта неосознаваемого воздействия текста на массовую аудиторию, анализ текстов с точки зрения такого воздействия, генерация текста с </w:t>
      </w:r>
      <w:r w:rsidRPr="00932DDF">
        <w:lastRenderedPageBreak/>
        <w:t>заданным вектором воздействия, выявление личностно-психологических качеств автора текста.</w:t>
      </w:r>
    </w:p>
    <w:p w:rsidR="00932DDF" w:rsidRPr="00932DDF" w:rsidRDefault="00932DDF" w:rsidP="00932DDF">
      <w:r w:rsidRPr="00932DDF">
        <w:t xml:space="preserve">Система реализована в виде набора DLL-библиотек, </w:t>
      </w:r>
      <w:proofErr w:type="gramStart"/>
      <w:r w:rsidRPr="00932DDF">
        <w:t>которые</w:t>
      </w:r>
      <w:proofErr w:type="gramEnd"/>
      <w:r w:rsidRPr="00932DDF">
        <w:t xml:space="preserve"> подключаются к наиболее популярному текстовому процессору </w:t>
      </w:r>
      <w:proofErr w:type="spellStart"/>
      <w:r w:rsidRPr="00932DDF">
        <w:t>Word</w:t>
      </w:r>
      <w:proofErr w:type="spellEnd"/>
      <w:r w:rsidRPr="00932DDF">
        <w:t xml:space="preserve"> </w:t>
      </w:r>
      <w:proofErr w:type="spellStart"/>
      <w:r w:rsidRPr="00932DDF">
        <w:t>for</w:t>
      </w:r>
      <w:proofErr w:type="spellEnd"/>
      <w:r w:rsidRPr="00932DDF">
        <w:t xml:space="preserve"> </w:t>
      </w:r>
      <w:proofErr w:type="spellStart"/>
      <w:r w:rsidRPr="00932DDF">
        <w:t>Windows</w:t>
      </w:r>
      <w:proofErr w:type="spellEnd"/>
      <w:r w:rsidRPr="00932DDF">
        <w:t>. Просто в главном меню появляется новый пункт. Такой способ реализации позволяет сохранить для пользователя привычную удобную среду создания документов и максимально облегчает освоение системы ВААЛ.</w:t>
      </w:r>
    </w:p>
    <w:p w:rsidR="00C600E2" w:rsidRDefault="00932DDF" w:rsidP="00932DDF">
      <w:pPr>
        <w:pStyle w:val="1"/>
      </w:pPr>
      <w:r w:rsidRPr="00932DDF">
        <w:t>Генераторы текстов и "говорящие" программы</w:t>
      </w:r>
    </w:p>
    <w:p w:rsidR="00932DDF" w:rsidRDefault="00932DDF" w:rsidP="00932DDF"/>
    <w:p w:rsidR="00932DDF" w:rsidRPr="0092387A" w:rsidRDefault="00932DDF" w:rsidP="00932DDF">
      <w:pPr>
        <w:pStyle w:val="a5"/>
        <w:numPr>
          <w:ilvl w:val="0"/>
          <w:numId w:val="3"/>
        </w:numPr>
        <w:rPr>
          <w:rStyle w:val="a6"/>
          <w:color w:val="auto"/>
          <w:u w:val="none"/>
        </w:rPr>
      </w:pPr>
      <w:r w:rsidRPr="00932DDF">
        <w:t>ANANOVA</w:t>
      </w:r>
      <w:r>
        <w:tab/>
      </w:r>
      <w:hyperlink r:id="rId18" w:history="1">
        <w:r w:rsidRPr="00923E35">
          <w:rPr>
            <w:rStyle w:val="a6"/>
          </w:rPr>
          <w:t>https://ananova.com/video/lo_video?category=summary</w:t>
        </w:r>
      </w:hyperlink>
    </w:p>
    <w:p w:rsidR="0092387A" w:rsidRDefault="0092387A" w:rsidP="0092387A">
      <w:pPr>
        <w:pStyle w:val="a5"/>
      </w:pPr>
      <w:r w:rsidRPr="0092387A">
        <w:rPr>
          <w:noProof/>
          <w:lang w:eastAsia="ru-RU"/>
        </w:rPr>
        <w:drawing>
          <wp:inline distT="0" distB="0" distL="0" distR="0" wp14:anchorId="30183EF2" wp14:editId="2D33A866">
            <wp:extent cx="5940425" cy="3341489"/>
            <wp:effectExtent l="0" t="0" r="3175" b="0"/>
            <wp:docPr id="5" name="Рисунок 5" descr="https://pp.userapi.com/c845221/v845221298/1729fd/-W-5QZkLR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p.userapi.com/c845221/v845221298/1729fd/-W-5QZkLRM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DDF" w:rsidRDefault="00932DDF" w:rsidP="00932DDF">
      <w:pPr>
        <w:pStyle w:val="a5"/>
      </w:pPr>
    </w:p>
    <w:p w:rsidR="00932DDF" w:rsidRDefault="00932DDF" w:rsidP="00932DDF">
      <w:pPr>
        <w:pStyle w:val="a5"/>
      </w:pPr>
      <w:proofErr w:type="gramStart"/>
      <w:r w:rsidRPr="00932DDF">
        <w:t>Новостное</w:t>
      </w:r>
      <w:proofErr w:type="gramEnd"/>
      <w:r w:rsidRPr="00932DDF">
        <w:t xml:space="preserve"> </w:t>
      </w:r>
      <w:proofErr w:type="spellStart"/>
      <w:r w:rsidRPr="00932DDF">
        <w:t>агенство</w:t>
      </w:r>
      <w:proofErr w:type="spellEnd"/>
      <w:r w:rsidRPr="00932DDF">
        <w:t xml:space="preserve"> в Великобритании, использующее на своем сайте виртуального анимированного диктора. Т.е. симпатичная виртуальная девушка, сверкая глазками и шевеля губками, синтезированным голосом рассказывает вам о последних новостях (естественно, на английском языке).</w:t>
      </w:r>
    </w:p>
    <w:p w:rsidR="00932DDF" w:rsidRDefault="00932DDF" w:rsidP="00932DDF">
      <w:pPr>
        <w:pStyle w:val="a5"/>
      </w:pPr>
    </w:p>
    <w:p w:rsidR="00932DDF" w:rsidRPr="0092387A" w:rsidRDefault="00932DDF" w:rsidP="00932DDF">
      <w:pPr>
        <w:pStyle w:val="a5"/>
        <w:numPr>
          <w:ilvl w:val="0"/>
          <w:numId w:val="3"/>
        </w:numPr>
        <w:rPr>
          <w:rStyle w:val="a6"/>
          <w:color w:val="auto"/>
          <w:u w:val="none"/>
          <w:lang w:val="en-US"/>
        </w:rPr>
      </w:pPr>
      <w:r w:rsidRPr="00932DDF">
        <w:rPr>
          <w:lang w:val="en-US"/>
        </w:rPr>
        <w:t xml:space="preserve">Russian Word Constructor </w:t>
      </w:r>
      <w:r w:rsidRPr="00932DDF">
        <w:rPr>
          <w:lang w:val="en-US"/>
        </w:rPr>
        <w:tab/>
        <w:t xml:space="preserve"> </w:t>
      </w:r>
      <w:hyperlink r:id="rId20" w:history="1">
        <w:r w:rsidRPr="00923E35">
          <w:rPr>
            <w:rStyle w:val="a6"/>
            <w:lang w:val="en-US"/>
          </w:rPr>
          <w:t>http://www.kirsanov.com/fresheye/</w:t>
        </w:r>
      </w:hyperlink>
    </w:p>
    <w:p w:rsidR="0092387A" w:rsidRPr="00932DDF" w:rsidRDefault="0092387A" w:rsidP="0092387A">
      <w:pPr>
        <w:pStyle w:val="a5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4B2024" wp14:editId="45E59E11">
            <wp:extent cx="5940425" cy="333961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DF" w:rsidRDefault="00932DDF" w:rsidP="00932DDF">
      <w:pPr>
        <w:pStyle w:val="a5"/>
      </w:pPr>
      <w:r w:rsidRPr="00932DDF">
        <w:t xml:space="preserve">Экспериментальная программа для генерации русскоязычных </w:t>
      </w:r>
      <w:proofErr w:type="spellStart"/>
      <w:r w:rsidRPr="00932DDF">
        <w:t>стихоподобных</w:t>
      </w:r>
      <w:proofErr w:type="spellEnd"/>
      <w:r w:rsidRPr="00932DDF">
        <w:t xml:space="preserve"> текстов ("инструмент поэта"). Программа способна конструировать русские неологизмы на основе заданного словаря с лексико-статистической информацией. Несмотря на свою "древность", программа интересная и может позабавить своими словесными изобретениями. Прилагается утилита для создания авторских рабочих словарей. Распространяется бесплатно. Есть исходные тексты на языке </w:t>
      </w:r>
      <w:r w:rsidRPr="00932DDF">
        <w:rPr>
          <w:lang w:val="en-US"/>
        </w:rPr>
        <w:t>C</w:t>
      </w:r>
      <w:r w:rsidRPr="00932DDF">
        <w:t xml:space="preserve">. Работает как консольное приложение </w:t>
      </w:r>
      <w:r w:rsidRPr="00932DDF">
        <w:rPr>
          <w:lang w:val="en-US"/>
        </w:rPr>
        <w:t>MS</w:t>
      </w:r>
      <w:r w:rsidRPr="00932DDF">
        <w:t>-</w:t>
      </w:r>
      <w:r w:rsidRPr="00932DDF">
        <w:rPr>
          <w:lang w:val="en-US"/>
        </w:rPr>
        <w:t>DOS</w:t>
      </w:r>
      <w:r w:rsidRPr="00932DDF">
        <w:t>.</w:t>
      </w:r>
    </w:p>
    <w:p w:rsidR="00932DDF" w:rsidRDefault="00932DDF" w:rsidP="00932DDF">
      <w:pPr>
        <w:pStyle w:val="a5"/>
      </w:pPr>
    </w:p>
    <w:p w:rsidR="00932DDF" w:rsidRDefault="00932DDF" w:rsidP="00932DDF">
      <w:pPr>
        <w:pStyle w:val="a5"/>
      </w:pPr>
      <w:r w:rsidRPr="00932DDF">
        <w:t>Системы обработки естественного языка</w:t>
      </w:r>
    </w:p>
    <w:p w:rsidR="00932DDF" w:rsidRPr="00776965" w:rsidRDefault="00932DDF" w:rsidP="00932DDF">
      <w:pPr>
        <w:pStyle w:val="a5"/>
        <w:numPr>
          <w:ilvl w:val="0"/>
          <w:numId w:val="4"/>
        </w:numPr>
        <w:rPr>
          <w:rStyle w:val="a6"/>
          <w:color w:val="auto"/>
          <w:u w:val="none"/>
          <w:lang w:val="en-US"/>
        </w:rPr>
      </w:pPr>
      <w:r w:rsidRPr="00932DDF">
        <w:rPr>
          <w:lang w:val="en-US"/>
        </w:rPr>
        <w:t>Natural Language Projects at ISI</w:t>
      </w:r>
      <w:r w:rsidRPr="00932DDF">
        <w:rPr>
          <w:lang w:val="en-US"/>
        </w:rPr>
        <w:tab/>
      </w:r>
      <w:hyperlink r:id="rId22" w:history="1">
        <w:r w:rsidRPr="00923E35">
          <w:rPr>
            <w:rStyle w:val="a6"/>
            <w:lang w:val="en-US"/>
          </w:rPr>
          <w:t>https://www.isi.edu/research_groups/nlg/home</w:t>
        </w:r>
      </w:hyperlink>
    </w:p>
    <w:p w:rsidR="00776965" w:rsidRPr="00932DDF" w:rsidRDefault="00776965" w:rsidP="00776965">
      <w:pPr>
        <w:pStyle w:val="a5"/>
        <w:ind w:left="108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630B14" wp14:editId="482C6B52">
            <wp:extent cx="5940425" cy="333961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DF" w:rsidRPr="00932DDF" w:rsidRDefault="00932DDF" w:rsidP="00932DDF">
      <w:pPr>
        <w:pStyle w:val="a5"/>
        <w:ind w:left="1080"/>
      </w:pPr>
      <w:r w:rsidRPr="00932DDF">
        <w:t>Описание группы проектов по вычислительной лингвистике и машинному переводу, выполняемых в Университете Южной Калифорнии.</w:t>
      </w:r>
    </w:p>
    <w:p w:rsidR="00932DDF" w:rsidRDefault="00932DDF" w:rsidP="00932DDF">
      <w:pPr>
        <w:pStyle w:val="a5"/>
        <w:ind w:left="1080"/>
      </w:pPr>
      <w:proofErr w:type="spellStart"/>
      <w:proofErr w:type="gramStart"/>
      <w:r w:rsidRPr="00932DDF">
        <w:rPr>
          <w:lang w:val="en-US"/>
        </w:rPr>
        <w:lastRenderedPageBreak/>
        <w:t>Webclopedia</w:t>
      </w:r>
      <w:proofErr w:type="spellEnd"/>
      <w:r w:rsidRPr="00932DDF">
        <w:t xml:space="preserve"> - проект, связанный с созданием информационных агентов, способных генерировать ответы пользователю на основе анализа разнородных коллекций ресурсов, доступных в сети.</w:t>
      </w:r>
      <w:proofErr w:type="gramEnd"/>
    </w:p>
    <w:p w:rsidR="00932DDF" w:rsidRDefault="00932DDF" w:rsidP="00932DDF">
      <w:pPr>
        <w:pStyle w:val="a5"/>
        <w:ind w:left="1080"/>
      </w:pPr>
    </w:p>
    <w:p w:rsidR="00932DDF" w:rsidRPr="00776965" w:rsidRDefault="00932DDF" w:rsidP="00932DDF">
      <w:pPr>
        <w:pStyle w:val="a5"/>
        <w:numPr>
          <w:ilvl w:val="0"/>
          <w:numId w:val="4"/>
        </w:numPr>
        <w:rPr>
          <w:rStyle w:val="a6"/>
          <w:color w:val="auto"/>
          <w:u w:val="none"/>
        </w:rPr>
      </w:pPr>
      <w:proofErr w:type="spellStart"/>
      <w:r>
        <w:t>Мультитран</w:t>
      </w:r>
      <w:proofErr w:type="spellEnd"/>
      <w:r>
        <w:tab/>
      </w:r>
      <w:hyperlink r:id="rId24" w:history="1">
        <w:r w:rsidRPr="00923E35">
          <w:rPr>
            <w:rStyle w:val="a6"/>
          </w:rPr>
          <w:t>https://www.multitran.ru/</w:t>
        </w:r>
      </w:hyperlink>
    </w:p>
    <w:p w:rsidR="00776965" w:rsidRDefault="00776965" w:rsidP="00776965">
      <w:pPr>
        <w:pStyle w:val="a5"/>
        <w:ind w:left="1080"/>
      </w:pPr>
      <w:r>
        <w:rPr>
          <w:noProof/>
          <w:lang w:eastAsia="ru-RU"/>
        </w:rPr>
        <w:drawing>
          <wp:inline distT="0" distB="0" distL="0" distR="0" wp14:anchorId="2BB59D1A" wp14:editId="5797321F">
            <wp:extent cx="5940425" cy="333961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DF" w:rsidRDefault="00932DDF" w:rsidP="00932DDF">
      <w:pPr>
        <w:pStyle w:val="a5"/>
        <w:ind w:left="1080"/>
      </w:pPr>
      <w:r w:rsidRPr="00932DDF">
        <w:t>Система автоматического перевода, поддерживающая русский, английский, немецкий, французский и испанский языки. Содержит более пяти миллионов терминов и предоставляет возможности алфавитного, морфологического и фразового поиска.</w:t>
      </w:r>
    </w:p>
    <w:p w:rsidR="00932DDF" w:rsidRDefault="00932DDF" w:rsidP="00932DDF">
      <w:pPr>
        <w:pStyle w:val="a5"/>
        <w:ind w:left="1080"/>
      </w:pPr>
    </w:p>
    <w:p w:rsidR="00932DDF" w:rsidRPr="00776965" w:rsidRDefault="00932DDF" w:rsidP="00932DDF">
      <w:pPr>
        <w:pStyle w:val="a5"/>
        <w:numPr>
          <w:ilvl w:val="0"/>
          <w:numId w:val="4"/>
        </w:numPr>
        <w:rPr>
          <w:rStyle w:val="a6"/>
          <w:color w:val="auto"/>
          <w:u w:val="none"/>
        </w:rPr>
      </w:pPr>
      <w:proofErr w:type="spellStart"/>
      <w:r w:rsidRPr="00932DDF">
        <w:t>Translate.Ru</w:t>
      </w:r>
      <w:proofErr w:type="spellEnd"/>
      <w:r>
        <w:tab/>
      </w:r>
      <w:hyperlink r:id="rId26" w:history="1">
        <w:r w:rsidRPr="00923E35">
          <w:rPr>
            <w:rStyle w:val="a6"/>
          </w:rPr>
          <w:t>http://www.translate.ru/</w:t>
        </w:r>
      </w:hyperlink>
    </w:p>
    <w:p w:rsidR="00776965" w:rsidRDefault="00776965" w:rsidP="00932DDF">
      <w:pPr>
        <w:pStyle w:val="a5"/>
        <w:numPr>
          <w:ilvl w:val="0"/>
          <w:numId w:val="4"/>
        </w:numPr>
      </w:pPr>
      <w:r>
        <w:rPr>
          <w:noProof/>
          <w:lang w:eastAsia="ru-RU"/>
        </w:rPr>
        <w:drawing>
          <wp:inline distT="0" distB="0" distL="0" distR="0" wp14:anchorId="26559FC6" wp14:editId="1E88587A">
            <wp:extent cx="5940425" cy="333961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DF" w:rsidRDefault="00932DDF" w:rsidP="00932DDF">
      <w:pPr>
        <w:pStyle w:val="a5"/>
        <w:ind w:left="1080"/>
      </w:pPr>
      <w:r w:rsidRPr="00932DDF">
        <w:t xml:space="preserve">Портал </w:t>
      </w:r>
      <w:proofErr w:type="spellStart"/>
      <w:r w:rsidRPr="00932DDF">
        <w:t>on-line</w:t>
      </w:r>
      <w:proofErr w:type="spellEnd"/>
      <w:r w:rsidRPr="00932DDF">
        <w:t xml:space="preserve"> перевода компании ПРОМТ. Поддерживает русский, английский, немецкий, французский, итальянский и испанский языки.</w:t>
      </w:r>
    </w:p>
    <w:p w:rsidR="00932DDF" w:rsidRDefault="00932DDF" w:rsidP="00932DDF">
      <w:pPr>
        <w:pStyle w:val="a5"/>
        <w:ind w:left="1080"/>
      </w:pPr>
    </w:p>
    <w:p w:rsidR="00932DDF" w:rsidRDefault="00932DDF" w:rsidP="00932DDF">
      <w:pPr>
        <w:pStyle w:val="1"/>
      </w:pPr>
      <w:r w:rsidRPr="00932DDF">
        <w:t>Коллекции ресурсов</w:t>
      </w:r>
    </w:p>
    <w:p w:rsidR="00932DDF" w:rsidRDefault="00932DDF" w:rsidP="00932DDF"/>
    <w:p w:rsidR="00932DDF" w:rsidRPr="00776965" w:rsidRDefault="00932DDF" w:rsidP="00DC0A78">
      <w:pPr>
        <w:pStyle w:val="a5"/>
        <w:numPr>
          <w:ilvl w:val="0"/>
          <w:numId w:val="5"/>
        </w:numPr>
        <w:rPr>
          <w:rStyle w:val="a6"/>
          <w:color w:val="auto"/>
          <w:u w:val="none"/>
        </w:rPr>
      </w:pPr>
      <w:r w:rsidRPr="00932DDF">
        <w:t>Каталог программ по вычислительной лингвистике</w:t>
      </w:r>
      <w:r w:rsidR="00DC0A78">
        <w:tab/>
      </w:r>
      <w:hyperlink r:id="rId28" w:history="1">
        <w:r w:rsidR="00DC0A78" w:rsidRPr="00923E35">
          <w:rPr>
            <w:rStyle w:val="a6"/>
          </w:rPr>
          <w:t>http://software.sil.org/products/</w:t>
        </w:r>
      </w:hyperlink>
    </w:p>
    <w:p w:rsidR="00776965" w:rsidRDefault="00776965" w:rsidP="00776965">
      <w:pPr>
        <w:pStyle w:val="a5"/>
      </w:pPr>
      <w:r>
        <w:rPr>
          <w:noProof/>
          <w:lang w:eastAsia="ru-RU"/>
        </w:rPr>
        <w:drawing>
          <wp:inline distT="0" distB="0" distL="0" distR="0" wp14:anchorId="287C716B" wp14:editId="0BCD0611">
            <wp:extent cx="5940425" cy="333961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78" w:rsidRDefault="00DC0A78" w:rsidP="00DC0A78">
      <w:pPr>
        <w:ind w:left="360"/>
      </w:pPr>
      <w:r w:rsidRPr="00DC0A78">
        <w:t xml:space="preserve">Обширный каталог программ по вычислительной лингвистике, разработанных в рамках проекта SIL. Представленные в каталоге программы носят явно академический характер и требуют значительных усилий для изучения и применения. Не рекомендуются неискушенным в академической лингвистике пользователям. Все программы, а их более 60, являются бесплатными и доступны для </w:t>
      </w:r>
      <w:proofErr w:type="spellStart"/>
      <w:r w:rsidRPr="00DC0A78">
        <w:t>online</w:t>
      </w:r>
      <w:proofErr w:type="spellEnd"/>
      <w:r w:rsidRPr="00DC0A78">
        <w:t xml:space="preserve"> загрузки. Есть исходные коды.</w:t>
      </w:r>
    </w:p>
    <w:p w:rsidR="00DC0A78" w:rsidRDefault="00DC0A78" w:rsidP="00DC0A78">
      <w:pPr>
        <w:ind w:left="360"/>
      </w:pPr>
    </w:p>
    <w:p w:rsidR="00DC0A78" w:rsidRPr="00776965" w:rsidRDefault="00DC0A78" w:rsidP="00DC0A78">
      <w:pPr>
        <w:pStyle w:val="a5"/>
        <w:numPr>
          <w:ilvl w:val="0"/>
          <w:numId w:val="5"/>
        </w:numPr>
        <w:rPr>
          <w:rStyle w:val="a6"/>
          <w:color w:val="auto"/>
          <w:u w:val="none"/>
          <w:lang w:val="en-US"/>
        </w:rPr>
      </w:pPr>
      <w:r w:rsidRPr="00DC0A78">
        <w:rPr>
          <w:lang w:val="en-US"/>
        </w:rPr>
        <w:t>Text Analysis Info</w:t>
      </w:r>
      <w:r w:rsidRPr="00DC0A78">
        <w:rPr>
          <w:lang w:val="en-US"/>
        </w:rPr>
        <w:tab/>
      </w:r>
      <w:hyperlink r:id="rId30" w:history="1">
        <w:r w:rsidRPr="00923E35">
          <w:rPr>
            <w:rStyle w:val="a6"/>
            <w:lang w:val="en-US"/>
          </w:rPr>
          <w:t>http://www.textanalysis.info/</w:t>
        </w:r>
      </w:hyperlink>
    </w:p>
    <w:p w:rsidR="00776965" w:rsidRPr="00DC0A78" w:rsidRDefault="00776965" w:rsidP="00DC0A78">
      <w:pPr>
        <w:pStyle w:val="a5"/>
        <w:numPr>
          <w:ilvl w:val="0"/>
          <w:numId w:val="5"/>
        </w:num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05C793" wp14:editId="1D2BC053">
            <wp:extent cx="5940425" cy="333961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78" w:rsidRDefault="00DC0A78" w:rsidP="00DC0A78">
      <w:pPr>
        <w:pStyle w:val="a5"/>
      </w:pPr>
      <w:proofErr w:type="gramStart"/>
      <w:r w:rsidRPr="00DC0A78">
        <w:rPr>
          <w:lang w:val="en-US"/>
        </w:rPr>
        <w:t>Text</w:t>
      </w:r>
      <w:r w:rsidRPr="00DC0A78">
        <w:t xml:space="preserve"> </w:t>
      </w:r>
      <w:r w:rsidRPr="00DC0A78">
        <w:rPr>
          <w:lang w:val="en-US"/>
        </w:rPr>
        <w:t>Analysis</w:t>
      </w:r>
      <w:r w:rsidRPr="00DC0A78">
        <w:t xml:space="preserve"> </w:t>
      </w:r>
      <w:r w:rsidRPr="00DC0A78">
        <w:rPr>
          <w:lang w:val="en-US"/>
        </w:rPr>
        <w:t>Info</w:t>
      </w:r>
      <w:r w:rsidRPr="00DC0A78">
        <w:t xml:space="preserve"> - это бесплатный информационный портал, посвященный анализу контента межчеловеческого общения (в основном текстов).</w:t>
      </w:r>
      <w:proofErr w:type="gramEnd"/>
      <w:r w:rsidRPr="00DC0A78">
        <w:t xml:space="preserve"> Также представлены различные программы, предназначенные для обработки таких источников как аудио-, виде</w:t>
      </w:r>
      <w:proofErr w:type="gramStart"/>
      <w:r w:rsidRPr="00DC0A78">
        <w:t>о-</w:t>
      </w:r>
      <w:proofErr w:type="gramEnd"/>
      <w:r w:rsidRPr="00DC0A78">
        <w:t xml:space="preserve"> или речевых данных.</w:t>
      </w:r>
    </w:p>
    <w:p w:rsidR="00DC0A78" w:rsidRDefault="00DC0A78" w:rsidP="00DC0A78">
      <w:pPr>
        <w:pStyle w:val="a5"/>
      </w:pPr>
    </w:p>
    <w:p w:rsidR="00DC0A78" w:rsidRPr="00CF3C48" w:rsidRDefault="00DC0A78" w:rsidP="00DC0A78">
      <w:pPr>
        <w:pStyle w:val="a5"/>
        <w:numPr>
          <w:ilvl w:val="0"/>
          <w:numId w:val="5"/>
        </w:numPr>
        <w:rPr>
          <w:rStyle w:val="a6"/>
          <w:color w:val="auto"/>
          <w:u w:val="none"/>
          <w:lang w:val="en-US"/>
        </w:rPr>
      </w:pPr>
      <w:r w:rsidRPr="00DC0A78">
        <w:rPr>
          <w:lang w:val="en-US"/>
        </w:rPr>
        <w:t>The Linguist List</w:t>
      </w:r>
      <w:r w:rsidRPr="00DC0A78">
        <w:rPr>
          <w:lang w:val="en-US"/>
        </w:rPr>
        <w:tab/>
      </w:r>
      <w:hyperlink r:id="rId32" w:history="1">
        <w:r w:rsidRPr="00923E35">
          <w:rPr>
            <w:rStyle w:val="a6"/>
            <w:lang w:val="en-US"/>
          </w:rPr>
          <w:t>https://linguistlist.org/</w:t>
        </w:r>
      </w:hyperlink>
    </w:p>
    <w:p w:rsidR="00CF3C48" w:rsidRPr="00DC0A78" w:rsidRDefault="00CF3C48" w:rsidP="00CF3C48">
      <w:pPr>
        <w:pStyle w:val="a5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B440F0B" wp14:editId="7DAB4982">
            <wp:extent cx="5940425" cy="33396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78" w:rsidRDefault="00DC0A78" w:rsidP="00DC0A78">
      <w:pPr>
        <w:pStyle w:val="a5"/>
      </w:pPr>
      <w:r w:rsidRPr="00DC0A78">
        <w:t xml:space="preserve">Большой каталог программного обеспечения для различных областей </w:t>
      </w:r>
      <w:proofErr w:type="gramStart"/>
      <w:r w:rsidRPr="00DC0A78">
        <w:t>компьютерной</w:t>
      </w:r>
      <w:proofErr w:type="gramEnd"/>
      <w:r w:rsidRPr="00DC0A78">
        <w:t xml:space="preserve"> обработки текстов и лингвистики.</w:t>
      </w:r>
    </w:p>
    <w:p w:rsidR="00DC0A78" w:rsidRDefault="00DC0A78" w:rsidP="00DC0A78">
      <w:pPr>
        <w:pStyle w:val="a5"/>
      </w:pPr>
    </w:p>
    <w:p w:rsidR="00CF3C48" w:rsidRDefault="00CF3C48" w:rsidP="00DC0A78">
      <w:pPr>
        <w:pStyle w:val="1"/>
      </w:pPr>
    </w:p>
    <w:p w:rsidR="00DC0A78" w:rsidRDefault="00DC0A78" w:rsidP="00DC0A78">
      <w:pPr>
        <w:pStyle w:val="1"/>
      </w:pPr>
      <w:r w:rsidRPr="00DC0A78">
        <w:t>электронные словари и тезаурусы</w:t>
      </w:r>
    </w:p>
    <w:p w:rsidR="00DC0A78" w:rsidRDefault="00DC0A78" w:rsidP="00DC0A78"/>
    <w:p w:rsidR="00CF3C48" w:rsidRDefault="00DC0A78" w:rsidP="00DC0A78">
      <w:pPr>
        <w:pStyle w:val="a5"/>
        <w:numPr>
          <w:ilvl w:val="0"/>
          <w:numId w:val="6"/>
        </w:numPr>
      </w:pPr>
      <w:r w:rsidRPr="00DC0A78">
        <w:t>Сводный исторический словарь русского языка XVIII–XX веков</w:t>
      </w:r>
    </w:p>
    <w:p w:rsidR="00DC0A78" w:rsidRDefault="00DC0A78" w:rsidP="00CF3C48">
      <w:pPr>
        <w:pStyle w:val="a5"/>
        <w:rPr>
          <w:rStyle w:val="a6"/>
        </w:rPr>
      </w:pPr>
      <w:r>
        <w:tab/>
      </w:r>
      <w:hyperlink r:id="rId34" w:history="1">
        <w:r w:rsidRPr="00923E35">
          <w:rPr>
            <w:rStyle w:val="a6"/>
          </w:rPr>
          <w:t>http://dic.feb-web.ru/rusdict/index.htm</w:t>
        </w:r>
      </w:hyperlink>
    </w:p>
    <w:p w:rsidR="00CF3C48" w:rsidRDefault="00CF3C48" w:rsidP="00CF3C48">
      <w:pPr>
        <w:pStyle w:val="a5"/>
      </w:pPr>
      <w:r>
        <w:rPr>
          <w:noProof/>
          <w:lang w:eastAsia="ru-RU"/>
        </w:rPr>
        <w:drawing>
          <wp:inline distT="0" distB="0" distL="0" distR="0" wp14:anchorId="7D93B893" wp14:editId="71D3886E">
            <wp:extent cx="5940425" cy="333961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78" w:rsidRDefault="00DC0A78" w:rsidP="00DC0A78">
      <w:pPr>
        <w:pStyle w:val="a5"/>
      </w:pPr>
      <w:r>
        <w:t xml:space="preserve">Проект создания интегрированной словарной базы данных русского языка XVIII–XX веков, </w:t>
      </w:r>
      <w:proofErr w:type="gramStart"/>
      <w:r>
        <w:t>включающей</w:t>
      </w:r>
      <w:proofErr w:type="gramEnd"/>
      <w:r>
        <w:t xml:space="preserve"> глубокую разметку словарных статей и возможность поиска по зонам. Текущая реализация включает поиск по словарям:</w:t>
      </w:r>
    </w:p>
    <w:p w:rsidR="00DC0A78" w:rsidRDefault="00DC0A78" w:rsidP="00DC0A78">
      <w:pPr>
        <w:pStyle w:val="a5"/>
      </w:pPr>
      <w:r>
        <w:t>Словарь Академии Российской, по азбучному порядку расположенный: В 6 т. (1806–1822).</w:t>
      </w:r>
    </w:p>
    <w:p w:rsidR="00DC0A78" w:rsidRDefault="00DC0A78" w:rsidP="00DC0A78">
      <w:pPr>
        <w:pStyle w:val="a5"/>
      </w:pPr>
      <w:r>
        <w:t>Словарь церковнославянского и русского языка: В 4 т. (1847).</w:t>
      </w:r>
    </w:p>
    <w:p w:rsidR="00DC0A78" w:rsidRDefault="00DC0A78" w:rsidP="00DC0A78">
      <w:pPr>
        <w:pStyle w:val="a5"/>
      </w:pPr>
    </w:p>
    <w:p w:rsidR="00DC0A78" w:rsidRPr="00CF3C48" w:rsidRDefault="00DC0A78" w:rsidP="00DC0A78">
      <w:pPr>
        <w:pStyle w:val="a5"/>
        <w:numPr>
          <w:ilvl w:val="0"/>
          <w:numId w:val="6"/>
        </w:numPr>
        <w:rPr>
          <w:rStyle w:val="a6"/>
          <w:color w:val="auto"/>
          <w:u w:val="none"/>
        </w:rPr>
      </w:pPr>
      <w:r w:rsidRPr="00DC0A78">
        <w:t>Словари Ожегова и Зализняка</w:t>
      </w:r>
      <w:r>
        <w:tab/>
      </w:r>
      <w:hyperlink r:id="rId36" w:history="1">
        <w:r w:rsidRPr="00923E35">
          <w:rPr>
            <w:rStyle w:val="a6"/>
          </w:rPr>
          <w:t>http://starling.rinet.ru/cgi-bin/main.cgi?flags=wygnmnl</w:t>
        </w:r>
      </w:hyperlink>
    </w:p>
    <w:p w:rsidR="00CF3C48" w:rsidRDefault="00CF3C48" w:rsidP="00CF3C48">
      <w:pPr>
        <w:pStyle w:val="a5"/>
      </w:pPr>
      <w:r>
        <w:rPr>
          <w:noProof/>
          <w:lang w:eastAsia="ru-RU"/>
        </w:rPr>
        <w:lastRenderedPageBreak/>
        <w:drawing>
          <wp:inline distT="0" distB="0" distL="0" distR="0" wp14:anchorId="43DB3A5C" wp14:editId="004150DB">
            <wp:extent cx="5940425" cy="333961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78" w:rsidRDefault="00DC0A78" w:rsidP="00DC0A78">
      <w:pPr>
        <w:pStyle w:val="a5"/>
      </w:pPr>
      <w:proofErr w:type="spellStart"/>
      <w:r w:rsidRPr="00DC0A78">
        <w:t>On-line</w:t>
      </w:r>
      <w:proofErr w:type="spellEnd"/>
      <w:r w:rsidRPr="00DC0A78">
        <w:t xml:space="preserve"> версии словарей Ожегова и Зализняка.</w:t>
      </w:r>
    </w:p>
    <w:p w:rsidR="00DC0A78" w:rsidRDefault="00DC0A78" w:rsidP="00DC0A78">
      <w:pPr>
        <w:pStyle w:val="a5"/>
      </w:pPr>
      <w:r>
        <w:t>Первый экран интерфейса к этимологической базе данных предлагает выбор из имеющихся баз, а также настройку параметров интерфейса.</w:t>
      </w:r>
    </w:p>
    <w:p w:rsidR="00DC0A78" w:rsidRDefault="00DC0A78" w:rsidP="00DC0A78">
      <w:pPr>
        <w:pStyle w:val="a5"/>
      </w:pPr>
      <w:r>
        <w:t>Главное поле выбора позволяет указать, к какой базе данных Вы хотите сделать запрос.</w:t>
      </w:r>
    </w:p>
    <w:p w:rsidR="00DC0A78" w:rsidRDefault="00DC0A78" w:rsidP="00DC0A78">
      <w:pPr>
        <w:pStyle w:val="a5"/>
      </w:pPr>
    </w:p>
    <w:p w:rsidR="00DC0A78" w:rsidRDefault="00DC0A78" w:rsidP="00DC0A78">
      <w:pPr>
        <w:pStyle w:val="a5"/>
      </w:pPr>
    </w:p>
    <w:p w:rsidR="00DC0A78" w:rsidRPr="00CF3C48" w:rsidRDefault="00DC0A78" w:rsidP="00DC0A78">
      <w:pPr>
        <w:pStyle w:val="a5"/>
        <w:numPr>
          <w:ilvl w:val="0"/>
          <w:numId w:val="6"/>
        </w:numPr>
        <w:rPr>
          <w:rStyle w:val="a6"/>
          <w:color w:val="auto"/>
          <w:u w:val="none"/>
        </w:rPr>
      </w:pPr>
      <w:r w:rsidRPr="00DC0A78">
        <w:t>Лексикон "Дар слова"</w:t>
      </w:r>
      <w:r>
        <w:tab/>
      </w:r>
      <w:r>
        <w:tab/>
      </w:r>
      <w:hyperlink r:id="rId38" w:history="1">
        <w:r w:rsidRPr="00923E35">
          <w:rPr>
            <w:rStyle w:val="a6"/>
          </w:rPr>
          <w:t>http://www.russ.ru/antolog/INTELNET/dar0.html</w:t>
        </w:r>
      </w:hyperlink>
    </w:p>
    <w:p w:rsidR="00CF3C48" w:rsidRDefault="00CF3C48" w:rsidP="00CF3C48">
      <w:pPr>
        <w:pStyle w:val="a5"/>
      </w:pPr>
      <w:r>
        <w:rPr>
          <w:noProof/>
          <w:lang w:eastAsia="ru-RU"/>
        </w:rPr>
        <w:drawing>
          <wp:inline distT="0" distB="0" distL="0" distR="0" wp14:anchorId="4EC67DAF" wp14:editId="526734B8">
            <wp:extent cx="5940425" cy="333961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78" w:rsidRDefault="00DC0A78" w:rsidP="00DC0A78">
      <w:pPr>
        <w:pStyle w:val="a5"/>
      </w:pPr>
      <w:r w:rsidRPr="00DC0A78">
        <w:t xml:space="preserve">Сетевой проект известного филолога, философа и культуролога Михаила Эпштейна, стартовавший в апреле 2000. Проект связан с изучением феномена </w:t>
      </w:r>
      <w:proofErr w:type="spellStart"/>
      <w:r w:rsidRPr="00DC0A78">
        <w:t>однословия</w:t>
      </w:r>
      <w:proofErr w:type="spellEnd"/>
      <w:r w:rsidRPr="00DC0A78">
        <w:t xml:space="preserve">, т.е. слова как самоценной сущности. Представляет собой сетевой еженедельник, публикующий эссе по </w:t>
      </w:r>
      <w:proofErr w:type="spellStart"/>
      <w:r w:rsidRPr="00DC0A78">
        <w:t>словобразованиям</w:t>
      </w:r>
      <w:proofErr w:type="spellEnd"/>
      <w:r w:rsidRPr="00DC0A78">
        <w:t xml:space="preserve"> и неологизмам русского языка. Каждую неделю подписчикам высылается одно или несколько новых слов, с дефиницией, толкованиями и примерами </w:t>
      </w:r>
      <w:r w:rsidRPr="00DC0A78">
        <w:lastRenderedPageBreak/>
        <w:t>употребления. Все публикуемые слова являются уникальными словообразованиями, которых не найти ни в одном словаре русского языка.</w:t>
      </w:r>
    </w:p>
    <w:p w:rsidR="00DC0A78" w:rsidRDefault="00DC0A78" w:rsidP="00DC0A78">
      <w:pPr>
        <w:pStyle w:val="a5"/>
      </w:pPr>
    </w:p>
    <w:p w:rsidR="00DC0A78" w:rsidRDefault="00DC0A78" w:rsidP="00DC0A78">
      <w:pPr>
        <w:pStyle w:val="1"/>
      </w:pPr>
      <w:r w:rsidRPr="00DC0A78">
        <w:t>генераторы текстов (</w:t>
      </w:r>
      <w:proofErr w:type="spellStart"/>
      <w:r w:rsidRPr="00DC0A78">
        <w:t>on-line</w:t>
      </w:r>
      <w:proofErr w:type="spellEnd"/>
      <w:r w:rsidRPr="00DC0A78">
        <w:t xml:space="preserve"> версия программы морфологического анализа слов русского/англ</w:t>
      </w:r>
      <w:r>
        <w:t>ийского языков С.А. Старостина)</w:t>
      </w:r>
    </w:p>
    <w:p w:rsidR="00DC0A78" w:rsidRDefault="00DC0A78" w:rsidP="00DC0A78"/>
    <w:p w:rsidR="00DC0A78" w:rsidRPr="00CF3C48" w:rsidRDefault="00DC0A78" w:rsidP="00DC0A78">
      <w:pPr>
        <w:pStyle w:val="a5"/>
        <w:numPr>
          <w:ilvl w:val="0"/>
          <w:numId w:val="7"/>
        </w:numPr>
        <w:rPr>
          <w:rStyle w:val="a6"/>
          <w:color w:val="auto"/>
          <w:u w:val="none"/>
        </w:rPr>
      </w:pPr>
      <w:proofErr w:type="spellStart"/>
      <w:r w:rsidRPr="00DC0A78">
        <w:t>SCIgen</w:t>
      </w:r>
      <w:proofErr w:type="spellEnd"/>
      <w:r>
        <w:tab/>
      </w:r>
      <w:r>
        <w:tab/>
      </w:r>
      <w:hyperlink r:id="rId40" w:history="1">
        <w:r w:rsidRPr="00923E35">
          <w:rPr>
            <w:rStyle w:val="a6"/>
          </w:rPr>
          <w:t>https://pdos.csail.mit.edu/archive/scigen/</w:t>
        </w:r>
      </w:hyperlink>
    </w:p>
    <w:p w:rsidR="00CF3C48" w:rsidRDefault="00CF3C48" w:rsidP="00CF3C48">
      <w:pPr>
        <w:pStyle w:val="a5"/>
      </w:pPr>
      <w:r>
        <w:rPr>
          <w:noProof/>
          <w:lang w:eastAsia="ru-RU"/>
        </w:rPr>
        <w:drawing>
          <wp:inline distT="0" distB="0" distL="0" distR="0" wp14:anchorId="76C578D0" wp14:editId="076E0FCC">
            <wp:extent cx="5940425" cy="333961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78" w:rsidRDefault="00DC0A78" w:rsidP="00DC0A78">
      <w:pPr>
        <w:pStyle w:val="a5"/>
      </w:pPr>
      <w:proofErr w:type="spellStart"/>
      <w:r w:rsidRPr="00DC0A78">
        <w:t>SCIgen</w:t>
      </w:r>
      <w:proofErr w:type="spellEnd"/>
      <w:r w:rsidRPr="00DC0A78">
        <w:t xml:space="preserve"> - это программа-генератор случайных псевдо научных текстов по вычислительной технике, включающих графики, иллюстрации и цитирования других работ. Для формирования элементов статьи используется универсальная грамматика, не зависящая от контекста. Одним из вариантов применения такой программы авторы называют </w:t>
      </w:r>
      <w:proofErr w:type="spellStart"/>
      <w:r w:rsidRPr="00DC0A78">
        <w:t>автогенерацию</w:t>
      </w:r>
      <w:proofErr w:type="spellEnd"/>
      <w:r w:rsidRPr="00DC0A78">
        <w:t xml:space="preserve"> статей для конференций с сомнительно низкими стандартами для принимаемых публикаций</w:t>
      </w:r>
    </w:p>
    <w:p w:rsidR="00DC0A78" w:rsidRDefault="00DC0A78" w:rsidP="00DC0A78">
      <w:pPr>
        <w:pStyle w:val="a5"/>
      </w:pPr>
    </w:p>
    <w:p w:rsidR="00DC0A78" w:rsidRPr="00CF3C48" w:rsidRDefault="00DC0A78" w:rsidP="00DC0A78">
      <w:pPr>
        <w:pStyle w:val="a5"/>
        <w:numPr>
          <w:ilvl w:val="0"/>
          <w:numId w:val="7"/>
        </w:numPr>
        <w:rPr>
          <w:lang w:val="en-US"/>
        </w:rPr>
      </w:pPr>
      <w:r w:rsidRPr="00DC0A78">
        <w:rPr>
          <w:lang w:val="en-US"/>
        </w:rPr>
        <w:t>Method and apparatus for automated authoring and marketing</w:t>
      </w:r>
      <w:r w:rsidRPr="00DC0A78">
        <w:rPr>
          <w:lang w:val="en-US"/>
        </w:rPr>
        <w:tab/>
      </w:r>
      <w:hyperlink r:id="rId42" w:history="1">
        <w:r w:rsidR="008211AC" w:rsidRPr="00923E35">
          <w:rPr>
            <w:rStyle w:val="a6"/>
            <w:lang w:val="en-US"/>
          </w:rPr>
          <w:t>http://patft.uspto.gov/netacgi/nph-Parser?Sect1=PTO1&amp;Sect2=HITOFF&amp;d=PALL&amp;p=1&amp;u=%2Fnetahtml%2FPTO%2Fsrchnum.htm&amp;r=1&amp;f=G&amp;l=50&amp;s1=7,266,767.PN.&amp;OS=PN/7,266,767&amp;RS=PN/7,266,767</w:t>
        </w:r>
      </w:hyperlink>
      <w:r w:rsidR="008211AC" w:rsidRPr="008211AC">
        <w:rPr>
          <w:lang w:val="en-US"/>
        </w:rPr>
        <w:t xml:space="preserve"> </w:t>
      </w:r>
    </w:p>
    <w:p w:rsidR="00CF3C48" w:rsidRPr="008211AC" w:rsidRDefault="00CF3C48" w:rsidP="00CF3C48">
      <w:pPr>
        <w:pStyle w:val="a5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A113F7" wp14:editId="3039A1E9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AC" w:rsidRDefault="008211AC" w:rsidP="008211AC">
      <w:pPr>
        <w:pStyle w:val="a5"/>
      </w:pPr>
      <w:r w:rsidRPr="008211AC">
        <w:t xml:space="preserve">Патент на изобретение (англ.), описывающий методику автоматической генерации специализированных отчетов и справочников на основе публично доступной в Интернет информации. Данные по заданным предметным областям предварительно извлекаются из </w:t>
      </w:r>
      <w:proofErr w:type="gramStart"/>
      <w:r w:rsidRPr="008211AC">
        <w:t>интернет-источников</w:t>
      </w:r>
      <w:proofErr w:type="gramEnd"/>
      <w:r w:rsidRPr="008211AC">
        <w:t xml:space="preserve"> и накапливаются в базе данных. Пользователь задает предметную область, жанр и набор опций (язык публикации, шаблоны оформления страниц, графиков и таблиц) и система автоматически генерирует контент, который экспортируется в </w:t>
      </w:r>
      <w:r w:rsidRPr="008211AC">
        <w:rPr>
          <w:lang w:val="en-US"/>
        </w:rPr>
        <w:t>MS</w:t>
      </w:r>
      <w:r w:rsidRPr="008211AC">
        <w:t xml:space="preserve"> </w:t>
      </w:r>
      <w:r w:rsidRPr="008211AC">
        <w:rPr>
          <w:lang w:val="en-US"/>
        </w:rPr>
        <w:t>Word</w:t>
      </w:r>
      <w:r w:rsidRPr="008211AC">
        <w:t xml:space="preserve"> документ. С помощью набора макросов документ за считанные минуты автоматически форматируется и проверяется на орфографию, генерируются заголовки разделов, номера страниц, таблица содержания и библиографические метаданные.</w:t>
      </w:r>
    </w:p>
    <w:p w:rsidR="008211AC" w:rsidRDefault="008211AC" w:rsidP="008211AC">
      <w:pPr>
        <w:pStyle w:val="a5"/>
      </w:pPr>
    </w:p>
    <w:p w:rsidR="008211AC" w:rsidRDefault="008211AC" w:rsidP="008211AC">
      <w:pPr>
        <w:pStyle w:val="a5"/>
      </w:pPr>
    </w:p>
    <w:p w:rsidR="008211AC" w:rsidRDefault="008211AC" w:rsidP="008211AC">
      <w:pPr>
        <w:pStyle w:val="1"/>
      </w:pPr>
      <w:r w:rsidRPr="008211AC">
        <w:t>• программа для построения</w:t>
      </w:r>
      <w:r>
        <w:t xml:space="preserve"> конкордансов </w:t>
      </w:r>
      <w:proofErr w:type="spellStart"/>
      <w:r>
        <w:t>Concordance</w:t>
      </w:r>
      <w:proofErr w:type="spellEnd"/>
      <w:r>
        <w:t xml:space="preserve"> 2.0.0</w:t>
      </w:r>
    </w:p>
    <w:p w:rsidR="008211AC" w:rsidRDefault="007711C0" w:rsidP="008211AC">
      <w:pPr>
        <w:rPr>
          <w:rStyle w:val="a6"/>
        </w:rPr>
      </w:pPr>
      <w:hyperlink r:id="rId44" w:history="1">
        <w:r w:rsidR="008211AC" w:rsidRPr="00923E35">
          <w:rPr>
            <w:rStyle w:val="a6"/>
          </w:rPr>
          <w:t>http://content-analysis.ru/index.php/soft/concordance-programma-dlya-konkordans-poisk-kontekstov-aktualnoj-leksiki/</w:t>
        </w:r>
      </w:hyperlink>
    </w:p>
    <w:p w:rsidR="00CF3C48" w:rsidRDefault="00CF3C48" w:rsidP="008211AC">
      <w:r>
        <w:rPr>
          <w:noProof/>
          <w:lang w:eastAsia="ru-RU"/>
        </w:rPr>
        <w:lastRenderedPageBreak/>
        <w:drawing>
          <wp:inline distT="0" distB="0" distL="0" distR="0" wp14:anchorId="2D9BEE92" wp14:editId="3018CCDD">
            <wp:extent cx="5940425" cy="333961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211AC" w:rsidRDefault="008211AC" w:rsidP="008211AC">
      <w:r w:rsidRPr="008211AC">
        <w:t xml:space="preserve">Коммерческая программа для построения конкордансов и частотных списков для Win9x/NT/2000 (регистрация 80$). Обработка текстов в кодировках, поддерживаемых </w:t>
      </w:r>
      <w:proofErr w:type="spellStart"/>
      <w:r w:rsidRPr="008211AC">
        <w:t>Windows</w:t>
      </w:r>
      <w:proofErr w:type="spellEnd"/>
      <w:r w:rsidRPr="008211AC">
        <w:t>, настройка на заданный алфавит. Сохранение результатов в виде HTML-файлов. Богатые средства анализа текстов. Возможность бесплатной загрузки для пробного ознакомления.</w:t>
      </w:r>
    </w:p>
    <w:p w:rsidR="008211AC" w:rsidRPr="008211AC" w:rsidRDefault="008211AC" w:rsidP="008211AC"/>
    <w:sectPr w:rsidR="008211AC" w:rsidRPr="008211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11C0" w:rsidRDefault="007711C0" w:rsidP="008211AC">
      <w:pPr>
        <w:spacing w:after="0" w:line="240" w:lineRule="auto"/>
      </w:pPr>
      <w:r>
        <w:separator/>
      </w:r>
    </w:p>
  </w:endnote>
  <w:endnote w:type="continuationSeparator" w:id="0">
    <w:p w:rsidR="007711C0" w:rsidRDefault="007711C0" w:rsidP="008211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11C0" w:rsidRDefault="007711C0" w:rsidP="008211AC">
      <w:pPr>
        <w:spacing w:after="0" w:line="240" w:lineRule="auto"/>
      </w:pPr>
      <w:r>
        <w:separator/>
      </w:r>
    </w:p>
  </w:footnote>
  <w:footnote w:type="continuationSeparator" w:id="0">
    <w:p w:rsidR="007711C0" w:rsidRDefault="007711C0" w:rsidP="008211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91918"/>
    <w:multiLevelType w:val="hybridMultilevel"/>
    <w:tmpl w:val="8656FB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0654C9"/>
    <w:multiLevelType w:val="hybridMultilevel"/>
    <w:tmpl w:val="F1EA3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5487485"/>
    <w:multiLevelType w:val="hybridMultilevel"/>
    <w:tmpl w:val="525E72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A004F8"/>
    <w:multiLevelType w:val="hybridMultilevel"/>
    <w:tmpl w:val="54C6BF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FB650E"/>
    <w:multiLevelType w:val="hybridMultilevel"/>
    <w:tmpl w:val="BAD40E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D640F4"/>
    <w:multiLevelType w:val="hybridMultilevel"/>
    <w:tmpl w:val="152ECD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7133812"/>
    <w:multiLevelType w:val="hybridMultilevel"/>
    <w:tmpl w:val="80FE05EC"/>
    <w:lvl w:ilvl="0" w:tplc="7EF01C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004F"/>
    <w:rsid w:val="00044859"/>
    <w:rsid w:val="00280868"/>
    <w:rsid w:val="005A525F"/>
    <w:rsid w:val="00677DCA"/>
    <w:rsid w:val="007711C0"/>
    <w:rsid w:val="00776965"/>
    <w:rsid w:val="008211AC"/>
    <w:rsid w:val="0092387A"/>
    <w:rsid w:val="00932DDF"/>
    <w:rsid w:val="00C600E2"/>
    <w:rsid w:val="00CF3C48"/>
    <w:rsid w:val="00D5004F"/>
    <w:rsid w:val="00DC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00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77DC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00E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C600E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C600E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List Paragraph"/>
    <w:basedOn w:val="a"/>
    <w:uiPriority w:val="34"/>
    <w:qFormat/>
    <w:rsid w:val="00C600E2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600E2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77DC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8211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211AC"/>
  </w:style>
  <w:style w:type="paragraph" w:styleId="a9">
    <w:name w:val="footer"/>
    <w:basedOn w:val="a"/>
    <w:link w:val="aa"/>
    <w:uiPriority w:val="99"/>
    <w:unhideWhenUsed/>
    <w:rsid w:val="008211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211AC"/>
  </w:style>
  <w:style w:type="paragraph" w:styleId="ab">
    <w:name w:val="Balloon Text"/>
    <w:basedOn w:val="a"/>
    <w:link w:val="ac"/>
    <w:uiPriority w:val="99"/>
    <w:semiHidden/>
    <w:unhideWhenUsed/>
    <w:rsid w:val="00923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238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600E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77DC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600E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C600E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C600E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List Paragraph"/>
    <w:basedOn w:val="a"/>
    <w:uiPriority w:val="34"/>
    <w:qFormat/>
    <w:rsid w:val="00C600E2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C600E2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677DC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header"/>
    <w:basedOn w:val="a"/>
    <w:link w:val="a8"/>
    <w:uiPriority w:val="99"/>
    <w:unhideWhenUsed/>
    <w:rsid w:val="008211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211AC"/>
  </w:style>
  <w:style w:type="paragraph" w:styleId="a9">
    <w:name w:val="footer"/>
    <w:basedOn w:val="a"/>
    <w:link w:val="aa"/>
    <w:uiPriority w:val="99"/>
    <w:unhideWhenUsed/>
    <w:rsid w:val="008211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211AC"/>
  </w:style>
  <w:style w:type="paragraph" w:styleId="ab">
    <w:name w:val="Balloon Text"/>
    <w:basedOn w:val="a"/>
    <w:link w:val="ac"/>
    <w:uiPriority w:val="99"/>
    <w:semiHidden/>
    <w:unhideWhenUsed/>
    <w:rsid w:val="00923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238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rusf.ru/books/analysis/" TargetMode="External"/><Relationship Id="rId13" Type="http://schemas.openxmlformats.org/officeDocument/2006/relationships/hyperlink" Target="http://psy-two.narod.ru/" TargetMode="External"/><Relationship Id="rId18" Type="http://schemas.openxmlformats.org/officeDocument/2006/relationships/hyperlink" Target="https://ananova.com/video/lo_video?category=summary" TargetMode="External"/><Relationship Id="rId26" Type="http://schemas.openxmlformats.org/officeDocument/2006/relationships/hyperlink" Target="http://www.translate.ru/" TargetMode="External"/><Relationship Id="rId39" Type="http://schemas.openxmlformats.org/officeDocument/2006/relationships/image" Target="media/image15.png"/><Relationship Id="rId3" Type="http://schemas.microsoft.com/office/2007/relationships/stylesWithEffects" Target="stylesWithEffects.xml"/><Relationship Id="rId21" Type="http://schemas.openxmlformats.org/officeDocument/2006/relationships/image" Target="media/image6.png"/><Relationship Id="rId34" Type="http://schemas.openxmlformats.org/officeDocument/2006/relationships/hyperlink" Target="http://dic.feb-web.ru/rusdict/index.htm" TargetMode="External"/><Relationship Id="rId42" Type="http://schemas.openxmlformats.org/officeDocument/2006/relationships/hyperlink" Target="http://patft.uspto.gov/netacgi/nph-Parser?Sect1=PTO1&amp;Sect2=HITOFF&amp;d=PALL&amp;p=1&amp;u=%2Fnetahtml%2FPTO%2Fsrchnum.htm&amp;r=1&amp;f=G&amp;l=50&amp;s1=7,266,767.PN.&amp;OS=PN/7,266,767&amp;RS=PN/7,266,767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www.aot.ru/cgi-bin/morph.py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hyperlink" Target="http://www.russ.ru/antolog/INTELNET/dar0.html" TargetMode="External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www.vaal.ru/" TargetMode="External"/><Relationship Id="rId20" Type="http://schemas.openxmlformats.org/officeDocument/2006/relationships/hyperlink" Target="http://www.kirsanov.com/fresheye/" TargetMode="External"/><Relationship Id="rId29" Type="http://schemas.openxmlformats.org/officeDocument/2006/relationships/image" Target="media/image10.png"/><Relationship Id="rId41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hyperlink" Target="https://www.multitran.ru/" TargetMode="External"/><Relationship Id="rId32" Type="http://schemas.openxmlformats.org/officeDocument/2006/relationships/hyperlink" Target="https://linguistlist.org/" TargetMode="External"/><Relationship Id="rId37" Type="http://schemas.openxmlformats.org/officeDocument/2006/relationships/image" Target="media/image14.png"/><Relationship Id="rId40" Type="http://schemas.openxmlformats.org/officeDocument/2006/relationships/hyperlink" Target="https://pdos.csail.mit.edu/archive/scigen/" TargetMode="External"/><Relationship Id="rId45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7.png"/><Relationship Id="rId28" Type="http://schemas.openxmlformats.org/officeDocument/2006/relationships/hyperlink" Target="http://software.sil.org/products/" TargetMode="External"/><Relationship Id="rId36" Type="http://schemas.openxmlformats.org/officeDocument/2006/relationships/hyperlink" Target="http://starling.rinet.ru/cgi-bin/main.cgi?flags=wygnmnl" TargetMode="External"/><Relationship Id="rId10" Type="http://schemas.openxmlformats.org/officeDocument/2006/relationships/hyperlink" Target="http://starling.rinet.ru/morph.htm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1.png"/><Relationship Id="rId44" Type="http://schemas.openxmlformats.org/officeDocument/2006/relationships/hyperlink" Target="http://content-analysis.ru/index.php/soft/concordance-programma-dlya-konkordans-poisk-kontekstov-aktualnoj-leksik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http://psyton.ru/index.html" TargetMode="External"/><Relationship Id="rId22" Type="http://schemas.openxmlformats.org/officeDocument/2006/relationships/hyperlink" Target="https://www.isi.edu/research_groups/nlg/home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://www.textanalysis.info/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1576</Words>
  <Characters>8988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2</cp:revision>
  <dcterms:created xsi:type="dcterms:W3CDTF">2019-01-16T13:18:00Z</dcterms:created>
  <dcterms:modified xsi:type="dcterms:W3CDTF">2019-01-16T13:18:00Z</dcterms:modified>
</cp:coreProperties>
</file>